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ADA" w:rsidRPr="0010117E" w:rsidRDefault="00474ADA" w:rsidP="002D4091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117E">
        <w:rPr>
          <w:rFonts w:ascii="標楷體" w:eastAsia="標楷體" w:hAnsi="標楷體" w:hint="eastAsia"/>
          <w:color w:val="000000" w:themeColor="text1"/>
          <w:sz w:val="32"/>
          <w:szCs w:val="32"/>
        </w:rPr>
        <w:t>國立中興大學</w:t>
      </w:r>
      <w:r w:rsidR="002D4091" w:rsidRPr="0010117E">
        <w:rPr>
          <w:rFonts w:ascii="標楷體" w:eastAsia="標楷體" w:hAnsi="標楷體" w:hint="eastAsia"/>
          <w:color w:val="000000" w:themeColor="text1"/>
          <w:sz w:val="32"/>
          <w:szCs w:val="32"/>
        </w:rPr>
        <w:t>管理學院</w:t>
      </w:r>
      <w:r w:rsidRPr="0010117E">
        <w:rPr>
          <w:rFonts w:ascii="標楷體" w:eastAsia="標楷體" w:hAnsi="標楷體" w:hint="eastAsia"/>
          <w:color w:val="000000" w:themeColor="text1"/>
          <w:sz w:val="32"/>
          <w:szCs w:val="32"/>
        </w:rPr>
        <w:t>電子商務暨知識經濟研究中心設置辦法</w:t>
      </w:r>
    </w:p>
    <w:p w:rsidR="00474ADA" w:rsidRPr="0010117E" w:rsidRDefault="00474ADA" w:rsidP="00474AD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92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6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13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日第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44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次校務會議訂定</w:t>
      </w:r>
    </w:p>
    <w:p w:rsidR="001C548B" w:rsidRPr="0010117E" w:rsidRDefault="001C548B" w:rsidP="00474AD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103年11月25日管理學院103學年度第1學期第1次院</w:t>
      </w:r>
      <w:proofErr w:type="gramStart"/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會議修訂通過</w:t>
      </w:r>
    </w:p>
    <w:p w:rsidR="00474ADA" w:rsidRPr="0010117E" w:rsidRDefault="00474ADA" w:rsidP="00474AD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104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5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8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日第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72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次校務會議通過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第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1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3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4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5</w:t>
      </w:r>
      <w:r w:rsidRPr="0010117E">
        <w:rPr>
          <w:rFonts w:ascii="標楷體" w:eastAsia="標楷體" w:hAnsi="標楷體" w:hint="eastAsia"/>
          <w:color w:val="000000" w:themeColor="text1"/>
          <w:sz w:val="20"/>
          <w:szCs w:val="20"/>
        </w:rPr>
        <w:t>條</w:t>
      </w:r>
      <w:r w:rsidRPr="0010117E">
        <w:rPr>
          <w:rFonts w:ascii="標楷體" w:eastAsia="標楷體" w:hAnsi="標楷體"/>
          <w:color w:val="000000" w:themeColor="text1"/>
          <w:sz w:val="20"/>
          <w:szCs w:val="20"/>
        </w:rPr>
        <w:t>)</w:t>
      </w:r>
    </w:p>
    <w:p w:rsidR="009B3B03" w:rsidRPr="0010117E" w:rsidRDefault="009B3B03" w:rsidP="00354BBC">
      <w:pPr>
        <w:widowControl/>
        <w:wordWrap w:val="0"/>
        <w:spacing w:line="240" w:lineRule="atLeast"/>
        <w:jc w:val="right"/>
        <w:rPr>
          <w:rFonts w:ascii="標楷體" w:eastAsia="標楷體" w:hAnsi="標楷體" w:cs="DFKaiShu-SB-Estd-BF"/>
          <w:color w:val="000000" w:themeColor="text1"/>
          <w:kern w:val="0"/>
          <w:sz w:val="20"/>
          <w:szCs w:val="20"/>
        </w:rPr>
      </w:pPr>
      <w:r w:rsidRPr="0010117E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108年5月22日管理學院107學年第2學期第１次院</w:t>
      </w:r>
      <w:proofErr w:type="gramStart"/>
      <w:r w:rsidRPr="0010117E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務</w:t>
      </w:r>
      <w:proofErr w:type="gramEnd"/>
      <w:r w:rsidRPr="0010117E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會議修正通過（全文）</w:t>
      </w:r>
    </w:p>
    <w:p w:rsidR="0010117E" w:rsidRPr="0010117E" w:rsidRDefault="0010117E" w:rsidP="0010117E">
      <w:pPr>
        <w:widowControl/>
        <w:wordWrap w:val="0"/>
        <w:spacing w:line="240" w:lineRule="atLeast"/>
        <w:jc w:val="right"/>
        <w:rPr>
          <w:rFonts w:ascii="標楷體" w:eastAsia="標楷體" w:hAnsi="標楷體" w:cs="DFKaiShu-SB-Estd-BF" w:hint="eastAsia"/>
          <w:color w:val="C00000"/>
          <w:kern w:val="0"/>
          <w:sz w:val="20"/>
          <w:szCs w:val="20"/>
        </w:rPr>
      </w:pPr>
      <w:r w:rsidRPr="0010117E">
        <w:rPr>
          <w:rFonts w:ascii="標楷體" w:eastAsia="標楷體" w:hAnsi="標楷體" w:cs="DFKaiShu-SB-Estd-BF"/>
          <w:color w:val="C00000"/>
          <w:kern w:val="0"/>
          <w:sz w:val="20"/>
          <w:szCs w:val="20"/>
        </w:rPr>
        <w:t xml:space="preserve">108 </w:t>
      </w:r>
      <w:r w:rsidRPr="0010117E">
        <w:rPr>
          <w:rFonts w:ascii="標楷體" w:eastAsia="標楷體" w:hAnsi="標楷體" w:cs="DFKaiShu-SB-Estd-BF" w:hint="eastAsia"/>
          <w:color w:val="C00000"/>
          <w:kern w:val="0"/>
          <w:sz w:val="20"/>
          <w:szCs w:val="20"/>
        </w:rPr>
        <w:t>年</w:t>
      </w:r>
      <w:r w:rsidRPr="0010117E">
        <w:rPr>
          <w:rFonts w:ascii="標楷體" w:eastAsia="標楷體" w:hAnsi="標楷體" w:cs="DFKaiShu-SB-Estd-BF"/>
          <w:color w:val="C00000"/>
          <w:kern w:val="0"/>
          <w:sz w:val="20"/>
          <w:szCs w:val="20"/>
        </w:rPr>
        <w:t xml:space="preserve">10 </w:t>
      </w:r>
      <w:r w:rsidRPr="0010117E">
        <w:rPr>
          <w:rFonts w:ascii="標楷體" w:eastAsia="標楷體" w:hAnsi="標楷體" w:cs="DFKaiShu-SB-Estd-BF" w:hint="eastAsia"/>
          <w:color w:val="C00000"/>
          <w:kern w:val="0"/>
          <w:sz w:val="20"/>
          <w:szCs w:val="20"/>
        </w:rPr>
        <w:t>月</w:t>
      </w:r>
      <w:r w:rsidRPr="0010117E">
        <w:rPr>
          <w:rFonts w:ascii="標楷體" w:eastAsia="標楷體" w:hAnsi="標楷體" w:cs="DFKaiShu-SB-Estd-BF"/>
          <w:color w:val="C00000"/>
          <w:kern w:val="0"/>
          <w:sz w:val="20"/>
          <w:szCs w:val="20"/>
        </w:rPr>
        <w:t xml:space="preserve">17 </w:t>
      </w:r>
      <w:r w:rsidRPr="0010117E">
        <w:rPr>
          <w:rFonts w:ascii="標楷體" w:eastAsia="標楷體" w:hAnsi="標楷體" w:cs="DFKaiShu-SB-Estd-BF" w:hint="eastAsia"/>
          <w:color w:val="C00000"/>
          <w:kern w:val="0"/>
          <w:sz w:val="20"/>
          <w:szCs w:val="20"/>
        </w:rPr>
        <w:t>日</w:t>
      </w:r>
      <w:r w:rsidRPr="0010117E">
        <w:rPr>
          <w:rFonts w:ascii="標楷體" w:eastAsia="標楷體" w:hAnsi="標楷體" w:cs="DFKaiShu-SB-Estd-BF"/>
          <w:color w:val="C00000"/>
          <w:kern w:val="0"/>
          <w:sz w:val="20"/>
          <w:szCs w:val="20"/>
        </w:rPr>
        <w:t xml:space="preserve">108 </w:t>
      </w:r>
      <w:r w:rsidRPr="0010117E">
        <w:rPr>
          <w:rFonts w:ascii="標楷體" w:eastAsia="標楷體" w:hAnsi="標楷體" w:cs="DFKaiShu-SB-Estd-BF" w:hint="eastAsia"/>
          <w:color w:val="C00000"/>
          <w:kern w:val="0"/>
          <w:sz w:val="20"/>
          <w:szCs w:val="20"/>
        </w:rPr>
        <w:t>學年度第</w:t>
      </w:r>
      <w:r w:rsidRPr="0010117E">
        <w:rPr>
          <w:rFonts w:ascii="標楷體" w:eastAsia="標楷體" w:hAnsi="標楷體" w:cs="DFKaiShu-SB-Estd-BF"/>
          <w:color w:val="C00000"/>
          <w:kern w:val="0"/>
          <w:sz w:val="20"/>
          <w:szCs w:val="20"/>
        </w:rPr>
        <w:t xml:space="preserve">1 </w:t>
      </w:r>
      <w:r w:rsidRPr="0010117E">
        <w:rPr>
          <w:rFonts w:ascii="標楷體" w:eastAsia="標楷體" w:hAnsi="標楷體" w:cs="DFKaiShu-SB-Estd-BF" w:hint="eastAsia"/>
          <w:color w:val="C00000"/>
          <w:kern w:val="0"/>
          <w:sz w:val="20"/>
          <w:szCs w:val="20"/>
        </w:rPr>
        <w:t>學期研究發展會議修正</w:t>
      </w:r>
      <w:r w:rsidRPr="0010117E">
        <w:rPr>
          <w:rFonts w:ascii="標楷體" w:eastAsia="標楷體" w:hAnsi="標楷體" w:cs="DFKaiShu-SB-Estd-BF"/>
          <w:color w:val="C00000"/>
          <w:kern w:val="0"/>
          <w:sz w:val="20"/>
          <w:szCs w:val="20"/>
        </w:rPr>
        <w:t>(</w:t>
      </w:r>
      <w:r w:rsidRPr="0010117E">
        <w:rPr>
          <w:rFonts w:ascii="標楷體" w:eastAsia="標楷體" w:hAnsi="標楷體" w:cs="DFKaiShu-SB-Estd-BF" w:hint="eastAsia"/>
          <w:color w:val="C00000"/>
          <w:kern w:val="0"/>
          <w:sz w:val="20"/>
          <w:szCs w:val="20"/>
        </w:rPr>
        <w:t>名稱、第</w:t>
      </w:r>
      <w:r w:rsidRPr="0010117E">
        <w:rPr>
          <w:rFonts w:ascii="標楷體" w:eastAsia="標楷體" w:hAnsi="標楷體" w:cs="DFKaiShu-SB-Estd-BF"/>
          <w:color w:val="C00000"/>
          <w:kern w:val="0"/>
          <w:sz w:val="20"/>
          <w:szCs w:val="20"/>
        </w:rPr>
        <w:t>1</w:t>
      </w:r>
      <w:r w:rsidRPr="0010117E">
        <w:rPr>
          <w:rFonts w:ascii="標楷體" w:eastAsia="標楷體" w:hAnsi="標楷體" w:cs="DFKaiShu-SB-Estd-BF" w:hint="eastAsia"/>
          <w:color w:val="C00000"/>
          <w:kern w:val="0"/>
          <w:sz w:val="20"/>
          <w:szCs w:val="20"/>
        </w:rPr>
        <w:t>、</w:t>
      </w:r>
      <w:r w:rsidRPr="0010117E">
        <w:rPr>
          <w:rFonts w:ascii="標楷體" w:eastAsia="標楷體" w:hAnsi="標楷體" w:cs="DFKaiShu-SB-Estd-BF"/>
          <w:color w:val="C00000"/>
          <w:kern w:val="0"/>
          <w:sz w:val="20"/>
          <w:szCs w:val="20"/>
        </w:rPr>
        <w:t xml:space="preserve">3~5 </w:t>
      </w:r>
      <w:r w:rsidRPr="0010117E">
        <w:rPr>
          <w:rFonts w:ascii="標楷體" w:eastAsia="標楷體" w:hAnsi="標楷體" w:cs="DFKaiShu-SB-Estd-BF" w:hint="eastAsia"/>
          <w:color w:val="C00000"/>
          <w:kern w:val="0"/>
          <w:sz w:val="20"/>
          <w:szCs w:val="20"/>
        </w:rPr>
        <w:t>條</w:t>
      </w:r>
      <w:r w:rsidRPr="0010117E">
        <w:rPr>
          <w:rFonts w:ascii="標楷體" w:eastAsia="標楷體" w:hAnsi="標楷體" w:cs="DFKaiShu-SB-Estd-BF"/>
          <w:color w:val="C00000"/>
          <w:kern w:val="0"/>
          <w:sz w:val="20"/>
          <w:szCs w:val="20"/>
        </w:rPr>
        <w:t>)</w:t>
      </w:r>
    </w:p>
    <w:p w:rsidR="00474ADA" w:rsidRDefault="00474ADA" w:rsidP="00474ADA"/>
    <w:p w:rsidR="00354BBC" w:rsidRPr="0010117E" w:rsidRDefault="00354BBC" w:rsidP="00354BBC">
      <w:pPr>
        <w:ind w:left="979" w:hangingChars="408" w:hanging="979"/>
        <w:rPr>
          <w:color w:val="000000" w:themeColor="text1"/>
        </w:rPr>
      </w:pPr>
      <w:r w:rsidRPr="0010117E">
        <w:rPr>
          <w:rFonts w:ascii="標楷體" w:eastAsia="標楷體" w:hAnsi="標楷體" w:cs="新細明體" w:hint="eastAsia"/>
          <w:color w:val="000000" w:themeColor="text1"/>
          <w:kern w:val="0"/>
        </w:rPr>
        <w:t>第一條  國立中興大學管理學院</w:t>
      </w:r>
      <w:r w:rsidRPr="0010117E">
        <w:rPr>
          <w:rFonts w:ascii="標楷體" w:eastAsia="標楷體" w:hAnsi="標楷體" w:cs="新細明體"/>
          <w:color w:val="000000" w:themeColor="text1"/>
          <w:kern w:val="0"/>
        </w:rPr>
        <w:t>（以下簡稱本</w:t>
      </w:r>
      <w:r w:rsidRPr="0010117E">
        <w:rPr>
          <w:rFonts w:ascii="標楷體" w:eastAsia="標楷體" w:hAnsi="標楷體" w:cs="新細明體" w:hint="eastAsia"/>
          <w:color w:val="000000" w:themeColor="text1"/>
          <w:kern w:val="0"/>
        </w:rPr>
        <w:t>院）</w:t>
      </w:r>
      <w:r w:rsidRPr="0010117E">
        <w:rPr>
          <w:rFonts w:ascii="標楷體" w:eastAsia="標楷體" w:hAnsi="標楷體" w:cs="新細明體"/>
          <w:color w:val="000000" w:themeColor="text1"/>
          <w:kern w:val="0"/>
        </w:rPr>
        <w:t>為</w:t>
      </w:r>
      <w:r w:rsidRPr="0010117E">
        <w:rPr>
          <w:rFonts w:ascii="標楷體" w:eastAsia="標楷體" w:hAnsi="標楷體" w:cs="新細明體" w:hint="eastAsia"/>
          <w:color w:val="000000" w:themeColor="text1"/>
          <w:kern w:val="0"/>
        </w:rPr>
        <w:t>因應現</w:t>
      </w:r>
      <w:r w:rsidRPr="0010117E">
        <w:rPr>
          <w:rFonts w:ascii="標楷體" w:eastAsia="標楷體" w:hAnsi="標楷體" w:hint="eastAsia"/>
          <w:color w:val="000000" w:themeColor="text1"/>
        </w:rPr>
        <w:t>代電子商務發展之需要</w:t>
      </w:r>
      <w:r w:rsidRPr="0010117E">
        <w:rPr>
          <w:rFonts w:ascii="華康仿宋體c.." w:eastAsia="標楷體" w:hAnsi="Calibri" w:cs="華康仿宋體c.." w:hint="eastAsia"/>
          <w:color w:val="000000" w:themeColor="text1"/>
          <w:szCs w:val="18"/>
        </w:rPr>
        <w:t>，</w:t>
      </w:r>
      <w:r w:rsidRPr="0010117E">
        <w:rPr>
          <w:rFonts w:ascii="標楷體" w:eastAsia="標楷體" w:hAnsi="標楷體" w:cs="新細明體" w:hint="eastAsia"/>
          <w:color w:val="000000" w:themeColor="text1"/>
          <w:kern w:val="0"/>
          <w:szCs w:val="20"/>
        </w:rPr>
        <w:t>依「國立中興大學管理學院附屬單位設置暨評鑑要點」</w:t>
      </w:r>
      <w:r w:rsidRPr="0010117E">
        <w:rPr>
          <w:rFonts w:ascii="標楷體" w:eastAsia="標楷體" w:hAnsi="標楷體" w:cs="新細明體" w:hint="eastAsia"/>
          <w:color w:val="000000" w:themeColor="text1"/>
          <w:kern w:val="0"/>
        </w:rPr>
        <w:t>，設立「國立中興大學管理學院</w:t>
      </w:r>
      <w:r w:rsidRPr="0010117E">
        <w:rPr>
          <w:rFonts w:ascii="標楷體" w:eastAsia="標楷體" w:hAnsi="標楷體" w:hint="eastAsia"/>
          <w:color w:val="000000" w:themeColor="text1"/>
        </w:rPr>
        <w:t>電子商務暨知識經濟研究中心</w:t>
      </w:r>
      <w:r w:rsidRPr="0010117E">
        <w:rPr>
          <w:rFonts w:ascii="標楷體" w:eastAsia="標楷體" w:hAnsi="標楷體" w:cs="新細明體" w:hint="eastAsia"/>
          <w:color w:val="000000" w:themeColor="text1"/>
          <w:kern w:val="0"/>
        </w:rPr>
        <w:t>」</w:t>
      </w:r>
      <w:r w:rsidRPr="0010117E">
        <w:rPr>
          <w:rFonts w:ascii="標楷體" w:eastAsia="標楷體" w:hAnsi="標楷體" w:hint="eastAsia"/>
          <w:color w:val="000000" w:themeColor="text1"/>
        </w:rPr>
        <w:t>（以下簡稱本中心）。</w:t>
      </w:r>
    </w:p>
    <w:p w:rsidR="00354BBC" w:rsidRPr="0010117E" w:rsidRDefault="00354BBC" w:rsidP="001272E6">
      <w:pPr>
        <w:ind w:left="979" w:hangingChars="408" w:hanging="979"/>
        <w:rPr>
          <w:rFonts w:ascii="標楷體" w:eastAsia="標楷體" w:hAnsi="標楷體"/>
          <w:color w:val="000000" w:themeColor="text1"/>
        </w:rPr>
      </w:pPr>
      <w:r w:rsidRPr="0010117E">
        <w:rPr>
          <w:rFonts w:ascii="標楷體" w:eastAsia="標楷體" w:hAnsi="標楷體" w:cs="DFKaiShu-SB-Estd-BF" w:hint="eastAsia"/>
          <w:color w:val="000000" w:themeColor="text1"/>
          <w:kern w:val="0"/>
        </w:rPr>
        <w:t xml:space="preserve">第二條　</w:t>
      </w:r>
      <w:r w:rsidRPr="0010117E">
        <w:rPr>
          <w:rFonts w:ascii="標楷體" w:eastAsia="標楷體" w:hAnsi="標楷體" w:hint="eastAsia"/>
          <w:color w:val="000000" w:themeColor="text1"/>
        </w:rPr>
        <w:t>本中心之工作項目規劃如下：</w:t>
      </w:r>
    </w:p>
    <w:p w:rsidR="00354BBC" w:rsidRPr="0010117E" w:rsidRDefault="00354BBC" w:rsidP="001272E6">
      <w:pPr>
        <w:ind w:leftChars="411" w:left="1476" w:hangingChars="204" w:hanging="490"/>
        <w:rPr>
          <w:rFonts w:ascii="標楷體" w:eastAsia="標楷體" w:hAnsi="標楷體"/>
          <w:color w:val="000000" w:themeColor="text1"/>
        </w:rPr>
      </w:pPr>
      <w:r w:rsidRPr="0010117E">
        <w:rPr>
          <w:rFonts w:ascii="標楷體" w:eastAsia="標楷體" w:hAnsi="標楷體" w:hint="eastAsia"/>
          <w:color w:val="000000" w:themeColor="text1"/>
        </w:rPr>
        <w:t>一、從事與電子商務相關之學術研究</w:t>
      </w:r>
      <w:proofErr w:type="gramStart"/>
      <w:r w:rsidRPr="0010117E">
        <w:rPr>
          <w:rFonts w:ascii="標楷體" w:eastAsia="標楷體" w:hAnsi="標楷體" w:hint="eastAsia"/>
          <w:color w:val="000000" w:themeColor="text1"/>
        </w:rPr>
        <w:t>計畫暨產學</w:t>
      </w:r>
      <w:proofErr w:type="gramEnd"/>
      <w:r w:rsidRPr="0010117E">
        <w:rPr>
          <w:rFonts w:ascii="標楷體" w:eastAsia="標楷體" w:hAnsi="標楷體" w:hint="eastAsia"/>
          <w:color w:val="000000" w:themeColor="text1"/>
        </w:rPr>
        <w:t>合作計畫。</w:t>
      </w:r>
    </w:p>
    <w:p w:rsidR="00354BBC" w:rsidRPr="0010117E" w:rsidRDefault="00354BBC" w:rsidP="001272E6">
      <w:pPr>
        <w:ind w:leftChars="411" w:left="1476" w:hangingChars="204" w:hanging="490"/>
        <w:rPr>
          <w:rFonts w:ascii="標楷體" w:eastAsia="標楷體" w:hAnsi="標楷體"/>
          <w:color w:val="000000" w:themeColor="text1"/>
        </w:rPr>
      </w:pPr>
      <w:r w:rsidRPr="0010117E">
        <w:rPr>
          <w:rFonts w:ascii="標楷體" w:eastAsia="標楷體" w:hAnsi="標楷體" w:hint="eastAsia"/>
          <w:color w:val="000000" w:themeColor="text1"/>
        </w:rPr>
        <w:t>二、出版、編輯與推廣電子商務國際學術期刊。</w:t>
      </w:r>
    </w:p>
    <w:p w:rsidR="00354BBC" w:rsidRPr="0010117E" w:rsidRDefault="00354BBC" w:rsidP="001272E6">
      <w:pPr>
        <w:ind w:leftChars="411" w:left="1476" w:hangingChars="204" w:hanging="490"/>
        <w:rPr>
          <w:rFonts w:ascii="標楷體" w:eastAsia="標楷體" w:hAnsi="標楷體"/>
          <w:color w:val="000000" w:themeColor="text1"/>
        </w:rPr>
      </w:pPr>
      <w:r w:rsidRPr="0010117E">
        <w:rPr>
          <w:rFonts w:ascii="標楷體" w:eastAsia="標楷體" w:hAnsi="標楷體" w:hint="eastAsia"/>
          <w:color w:val="000000" w:themeColor="text1"/>
        </w:rPr>
        <w:t>三、策劃國內外跨領域或跨校之電子商務研究、教學、</w:t>
      </w:r>
      <w:proofErr w:type="gramStart"/>
      <w:r w:rsidRPr="0010117E">
        <w:rPr>
          <w:rFonts w:ascii="標楷體" w:eastAsia="標楷體" w:hAnsi="標楷體" w:hint="eastAsia"/>
          <w:color w:val="000000" w:themeColor="text1"/>
        </w:rPr>
        <w:t>暨產官</w:t>
      </w:r>
      <w:proofErr w:type="gramEnd"/>
      <w:r w:rsidRPr="0010117E">
        <w:rPr>
          <w:rFonts w:ascii="標楷體" w:eastAsia="標楷體" w:hAnsi="標楷體" w:hint="eastAsia"/>
          <w:color w:val="000000" w:themeColor="text1"/>
        </w:rPr>
        <w:t>學合作。</w:t>
      </w:r>
    </w:p>
    <w:p w:rsidR="00354BBC" w:rsidRPr="0010117E" w:rsidRDefault="00354BBC" w:rsidP="001272E6">
      <w:pPr>
        <w:ind w:leftChars="411" w:left="1476" w:hangingChars="204" w:hanging="490"/>
        <w:rPr>
          <w:rFonts w:ascii="標楷體" w:eastAsia="標楷體" w:hAnsi="標楷體" w:cs="新細明體"/>
          <w:color w:val="000000" w:themeColor="text1"/>
          <w:kern w:val="0"/>
        </w:rPr>
      </w:pPr>
      <w:r w:rsidRPr="0010117E">
        <w:rPr>
          <w:rFonts w:ascii="標楷體" w:eastAsia="標楷體" w:hAnsi="標楷體" w:hint="eastAsia"/>
          <w:color w:val="000000" w:themeColor="text1"/>
        </w:rPr>
        <w:t>四、結合研究與教學，培育電子商務人才。</w:t>
      </w:r>
    </w:p>
    <w:p w:rsidR="00354BBC" w:rsidRPr="0010117E" w:rsidRDefault="00354BBC" w:rsidP="001272E6">
      <w:pPr>
        <w:ind w:left="979" w:hangingChars="408" w:hanging="979"/>
        <w:rPr>
          <w:rFonts w:ascii="標楷體" w:eastAsia="標楷體" w:hAnsi="標楷體" w:cs="新細明體"/>
          <w:color w:val="000000" w:themeColor="text1"/>
          <w:kern w:val="0"/>
        </w:rPr>
      </w:pPr>
      <w:r w:rsidRPr="0010117E">
        <w:rPr>
          <w:rFonts w:ascii="標楷體" w:eastAsia="標楷體" w:hAnsi="標楷體" w:cs="DFKaiShu-SB-Estd-BF" w:hint="eastAsia"/>
          <w:color w:val="000000" w:themeColor="text1"/>
          <w:kern w:val="0"/>
        </w:rPr>
        <w:t xml:space="preserve">第三條　</w:t>
      </w:r>
      <w:r w:rsidRPr="0010117E">
        <w:rPr>
          <w:rFonts w:ascii="標楷體" w:eastAsia="標楷體" w:hAnsi="標楷體" w:hint="eastAsia"/>
          <w:color w:val="000000" w:themeColor="text1"/>
        </w:rPr>
        <w:t>本中心置主任一人，綜理中心有關業務</w:t>
      </w:r>
      <w:r w:rsidR="0010117E" w:rsidRPr="0010117E">
        <w:rPr>
          <w:rFonts w:ascii="標楷體" w:eastAsia="標楷體" w:hAnsi="標楷體" w:hint="eastAsia"/>
          <w:color w:val="000000" w:themeColor="text1"/>
        </w:rPr>
        <w:t>。</w:t>
      </w:r>
      <w:r w:rsidRPr="0010117E">
        <w:rPr>
          <w:rFonts w:ascii="標楷體" w:eastAsia="標楷體" w:hAnsi="標楷體" w:hint="eastAsia"/>
          <w:color w:val="000000" w:themeColor="text1"/>
        </w:rPr>
        <w:t>由院長推薦本院相關領域</w:t>
      </w:r>
      <w:r w:rsidRPr="0010117E">
        <w:rPr>
          <w:rFonts w:eastAsia="標楷體"/>
          <w:color w:val="000000" w:themeColor="text1"/>
          <w:szCs w:val="28"/>
        </w:rPr>
        <w:t>專任副教授以上教學或研究人員</w:t>
      </w:r>
      <w:r w:rsidRPr="0010117E">
        <w:rPr>
          <w:rFonts w:ascii="標楷體" w:eastAsia="標楷體" w:hAnsi="標楷體" w:hint="eastAsia"/>
          <w:color w:val="000000" w:themeColor="text1"/>
        </w:rPr>
        <w:t>送請校長聘兼之，任期同院長。另置研究員、副研究員、助理研究員，由國內外助理教授或助理研究員以上兼任之，並得聘研究助理若干人，協助及辦理執行本中心各項事務。</w:t>
      </w:r>
    </w:p>
    <w:p w:rsidR="00354BBC" w:rsidRPr="0010117E" w:rsidRDefault="00354BBC" w:rsidP="001272E6">
      <w:pPr>
        <w:ind w:left="979" w:hangingChars="408" w:hanging="979"/>
        <w:rPr>
          <w:rFonts w:ascii="標楷體" w:eastAsia="標楷體" w:hAnsi="標楷體"/>
          <w:color w:val="000000" w:themeColor="text1"/>
        </w:rPr>
      </w:pPr>
      <w:r w:rsidRPr="0010117E">
        <w:rPr>
          <w:rFonts w:ascii="標楷體" w:eastAsia="標楷體" w:hAnsi="標楷體" w:hint="eastAsia"/>
          <w:color w:val="000000" w:themeColor="text1"/>
        </w:rPr>
        <w:t xml:space="preserve">第四條  </w:t>
      </w:r>
      <w:r w:rsidRPr="0010117E">
        <w:rPr>
          <w:rFonts w:ascii="標楷體" w:eastAsia="標楷體" w:hAnsi="標楷體" w:cs="新細明體"/>
          <w:color w:val="000000" w:themeColor="text1"/>
          <w:kern w:val="0"/>
        </w:rPr>
        <w:t>本中</w:t>
      </w:r>
      <w:r w:rsidRPr="0010117E">
        <w:rPr>
          <w:rFonts w:ascii="標楷體" w:eastAsia="標楷體" w:hAnsi="標楷體"/>
          <w:color w:val="000000" w:themeColor="text1"/>
        </w:rPr>
        <w:t>心所需經費以自行籌措、自給自足為原則，並依本校相關規定辦理經費報支及繳交費用。</w:t>
      </w:r>
    </w:p>
    <w:p w:rsidR="00354BBC" w:rsidRPr="0010117E" w:rsidRDefault="00354BBC" w:rsidP="001272E6">
      <w:pPr>
        <w:spacing w:beforeLines="30" w:before="108" w:afterLines="50" w:after="180"/>
        <w:ind w:left="840" w:hangingChars="350" w:hanging="840"/>
        <w:rPr>
          <w:rFonts w:ascii="標楷體" w:eastAsia="標楷體" w:hAnsi="標楷體" w:cs="新細明體"/>
          <w:color w:val="000000" w:themeColor="text1"/>
          <w:kern w:val="0"/>
        </w:rPr>
      </w:pPr>
      <w:r w:rsidRPr="0010117E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第五條  </w:t>
      </w:r>
      <w:r w:rsidRPr="0010117E">
        <w:rPr>
          <w:rFonts w:ascii="標楷體" w:eastAsia="標楷體" w:hAnsi="標楷體" w:cs="新細明體"/>
          <w:color w:val="000000" w:themeColor="text1"/>
          <w:kern w:val="0"/>
        </w:rPr>
        <w:t>本辦法經</w:t>
      </w:r>
      <w:r w:rsidRPr="0010117E">
        <w:rPr>
          <w:rFonts w:ascii="標楷體" w:eastAsia="標楷體" w:hAnsi="標楷體" w:cs="新細明體" w:hint="eastAsia"/>
          <w:color w:val="000000" w:themeColor="text1"/>
          <w:kern w:val="0"/>
        </w:rPr>
        <w:t>院</w:t>
      </w:r>
      <w:proofErr w:type="gramStart"/>
      <w:r w:rsidRPr="0010117E">
        <w:rPr>
          <w:rFonts w:ascii="標楷體" w:eastAsia="標楷體" w:hAnsi="標楷體" w:cs="新細明體"/>
          <w:color w:val="000000" w:themeColor="text1"/>
          <w:kern w:val="0"/>
        </w:rPr>
        <w:t>務</w:t>
      </w:r>
      <w:proofErr w:type="gramEnd"/>
      <w:r w:rsidRPr="0010117E">
        <w:rPr>
          <w:rFonts w:ascii="標楷體" w:eastAsia="標楷體" w:hAnsi="標楷體" w:cs="新細明體"/>
          <w:color w:val="000000" w:themeColor="text1"/>
          <w:kern w:val="0"/>
        </w:rPr>
        <w:t>會議</w:t>
      </w:r>
      <w:r w:rsidRPr="0010117E">
        <w:rPr>
          <w:rFonts w:ascii="標楷體" w:eastAsia="標楷體" w:hAnsi="標楷體" w:cs="新細明體" w:hint="eastAsia"/>
          <w:color w:val="000000" w:themeColor="text1"/>
          <w:kern w:val="0"/>
        </w:rPr>
        <w:t>及研</w:t>
      </w:r>
      <w:r w:rsidR="0010117E" w:rsidRPr="0010117E">
        <w:rPr>
          <w:rFonts w:ascii="標楷體" w:eastAsia="標楷體" w:hAnsi="標楷體" w:cs="新細明體" w:hint="eastAsia"/>
          <w:color w:val="000000" w:themeColor="text1"/>
          <w:kern w:val="0"/>
        </w:rPr>
        <w:t>究</w:t>
      </w:r>
      <w:r w:rsidRPr="0010117E">
        <w:rPr>
          <w:rFonts w:ascii="標楷體" w:eastAsia="標楷體" w:hAnsi="標楷體" w:cs="新細明體" w:hint="eastAsia"/>
          <w:color w:val="000000" w:themeColor="text1"/>
          <w:kern w:val="0"/>
        </w:rPr>
        <w:t>發</w:t>
      </w:r>
      <w:r w:rsidR="0010117E" w:rsidRPr="0010117E">
        <w:rPr>
          <w:rFonts w:ascii="標楷體" w:eastAsia="標楷體" w:hAnsi="標楷體" w:cs="新細明體" w:hint="eastAsia"/>
          <w:color w:val="000000" w:themeColor="text1"/>
          <w:kern w:val="0"/>
        </w:rPr>
        <w:t>展</w:t>
      </w:r>
      <w:r w:rsidRPr="0010117E">
        <w:rPr>
          <w:rFonts w:ascii="標楷體" w:eastAsia="標楷體" w:hAnsi="標楷體" w:cs="新細明體"/>
          <w:color w:val="000000" w:themeColor="text1"/>
          <w:kern w:val="0"/>
        </w:rPr>
        <w:t>會議通過</w:t>
      </w:r>
      <w:r w:rsidRPr="0010117E">
        <w:rPr>
          <w:rFonts w:ascii="標楷體" w:eastAsia="標楷體" w:hAnsi="標楷體" w:cs="新細明體" w:hint="eastAsia"/>
          <w:color w:val="000000" w:themeColor="text1"/>
          <w:kern w:val="0"/>
        </w:rPr>
        <w:t>後</w:t>
      </w:r>
      <w:r w:rsidRPr="0010117E">
        <w:rPr>
          <w:rFonts w:ascii="標楷體" w:eastAsia="標楷體" w:hAnsi="標楷體" w:cs="新細明體"/>
          <w:color w:val="000000" w:themeColor="text1"/>
          <w:kern w:val="0"/>
        </w:rPr>
        <w:t>實施，修正時亦同。</w:t>
      </w:r>
    </w:p>
    <w:p w:rsidR="002D4091" w:rsidRPr="002D4091" w:rsidRDefault="002D4091" w:rsidP="00474ADA">
      <w:pPr>
        <w:ind w:left="979" w:hangingChars="408" w:hanging="979"/>
        <w:rPr>
          <w:rFonts w:ascii="標楷體" w:eastAsia="標楷體" w:hAnsi="標楷體"/>
        </w:rPr>
      </w:pPr>
      <w:bookmarkStart w:id="0" w:name="_GoBack"/>
      <w:bookmarkEnd w:id="0"/>
    </w:p>
    <w:sectPr w:rsidR="002D4091" w:rsidRPr="002D4091" w:rsidSect="00233A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CB" w:rsidRDefault="00092CCB" w:rsidP="007D3529">
      <w:r>
        <w:separator/>
      </w:r>
    </w:p>
  </w:endnote>
  <w:endnote w:type="continuationSeparator" w:id="0">
    <w:p w:rsidR="00092CCB" w:rsidRDefault="00092CCB" w:rsidP="007D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新細明體.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CB" w:rsidRDefault="00092CCB" w:rsidP="007D3529">
      <w:r>
        <w:separator/>
      </w:r>
    </w:p>
  </w:footnote>
  <w:footnote w:type="continuationSeparator" w:id="0">
    <w:p w:rsidR="00092CCB" w:rsidRDefault="00092CCB" w:rsidP="007D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24925"/>
    <w:multiLevelType w:val="hybridMultilevel"/>
    <w:tmpl w:val="A87ACCAA"/>
    <w:lvl w:ilvl="0" w:tplc="D1BCC2B8">
      <w:start w:val="1"/>
      <w:numFmt w:val="taiwaneseCountingThousand"/>
      <w:lvlText w:val="第%1條"/>
      <w:lvlJc w:val="left"/>
      <w:pPr>
        <w:ind w:left="87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DA"/>
    <w:rsid w:val="00032285"/>
    <w:rsid w:val="00092CCB"/>
    <w:rsid w:val="000B7819"/>
    <w:rsid w:val="0010117E"/>
    <w:rsid w:val="0010516E"/>
    <w:rsid w:val="001C548B"/>
    <w:rsid w:val="001E5350"/>
    <w:rsid w:val="001F6353"/>
    <w:rsid w:val="00200BAA"/>
    <w:rsid w:val="00233A19"/>
    <w:rsid w:val="002D4091"/>
    <w:rsid w:val="00354BBC"/>
    <w:rsid w:val="00362AF7"/>
    <w:rsid w:val="003B11D8"/>
    <w:rsid w:val="00474ADA"/>
    <w:rsid w:val="006C2042"/>
    <w:rsid w:val="007730DA"/>
    <w:rsid w:val="007D3529"/>
    <w:rsid w:val="009B3B03"/>
    <w:rsid w:val="00A163BA"/>
    <w:rsid w:val="00AE7E3A"/>
    <w:rsid w:val="00DF591E"/>
    <w:rsid w:val="00DF718B"/>
    <w:rsid w:val="00E11BEC"/>
    <w:rsid w:val="00F04949"/>
    <w:rsid w:val="00F203FA"/>
    <w:rsid w:val="00F27A6F"/>
    <w:rsid w:val="00F476B5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3C0F3"/>
  <w15:docId w15:val="{7139BF68-A318-4356-BD3B-83D2BD75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19"/>
    <w:pPr>
      <w:ind w:leftChars="200" w:left="480"/>
    </w:pPr>
  </w:style>
  <w:style w:type="table" w:styleId="a4">
    <w:name w:val="Table Grid"/>
    <w:basedOn w:val="a1"/>
    <w:uiPriority w:val="59"/>
    <w:rsid w:val="00233A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35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5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4DB2-98AC-485C-9944-37EBBD7B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316</Characters>
  <Application>Microsoft Office Word</Application>
  <DocSecurity>0</DocSecurity>
  <Lines>28</Lines>
  <Paragraphs>21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 徐鳳珠</dc:creator>
  <cp:lastModifiedBy>中興大學徐鳳珠</cp:lastModifiedBy>
  <cp:revision>2</cp:revision>
  <dcterms:created xsi:type="dcterms:W3CDTF">2023-08-25T06:19:00Z</dcterms:created>
  <dcterms:modified xsi:type="dcterms:W3CDTF">2023-08-25T06:19:00Z</dcterms:modified>
</cp:coreProperties>
</file>