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45" w:rsidRDefault="000609FC" w:rsidP="0043644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國立中興大學</w:t>
      </w:r>
      <w:r w:rsidR="002C60A0">
        <w:rPr>
          <w:rFonts w:ascii="標楷體" w:eastAsia="標楷體" w:hAnsi="標楷體" w:hint="eastAsia"/>
          <w:color w:val="000000" w:themeColor="text1"/>
          <w:sz w:val="28"/>
          <w:szCs w:val="28"/>
        </w:rPr>
        <w:t>管理學院</w:t>
      </w:r>
      <w:r w:rsidR="00AF2DDC">
        <w:rPr>
          <w:rFonts w:ascii="標楷體" w:eastAsia="標楷體" w:hAnsi="標楷體" w:hint="eastAsia"/>
          <w:color w:val="000000" w:themeColor="text1"/>
          <w:sz w:val="28"/>
          <w:szCs w:val="28"/>
        </w:rPr>
        <w:t>「優聘教師」</w:t>
      </w:r>
      <w:r w:rsidR="00246C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F2DDC">
        <w:rPr>
          <w:rFonts w:ascii="標楷體" w:eastAsia="標楷體" w:hAnsi="標楷體" w:hint="eastAsia"/>
          <w:color w:val="000000" w:themeColor="text1"/>
          <w:sz w:val="28"/>
          <w:szCs w:val="28"/>
        </w:rPr>
        <w:t>申請人資</w:t>
      </w:r>
      <w:r w:rsidR="00725B33" w:rsidRPr="00725B33">
        <w:rPr>
          <w:rFonts w:ascii="標楷體" w:eastAsia="標楷體" w:hAnsi="標楷體" w:hint="eastAsia"/>
          <w:color w:val="000000" w:themeColor="text1"/>
          <w:sz w:val="28"/>
          <w:szCs w:val="28"/>
        </w:rPr>
        <w:t>料</w:t>
      </w:r>
      <w:r w:rsidR="00246C55">
        <w:rPr>
          <w:rFonts w:ascii="標楷體" w:eastAsia="標楷體" w:hAnsi="標楷體" w:hint="eastAsia"/>
          <w:color w:val="000000" w:themeColor="text1"/>
          <w:sz w:val="28"/>
          <w:szCs w:val="28"/>
        </w:rPr>
        <w:t>摘要</w:t>
      </w:r>
      <w:r w:rsidR="00725B33" w:rsidRPr="00725B33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p w:rsidR="001D62F6" w:rsidRPr="001D62F6" w:rsidRDefault="001D62F6" w:rsidP="001D62F6">
      <w:pPr>
        <w:ind w:left="213" w:hangingChars="97" w:hanging="213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2F6">
        <w:rPr>
          <w:rFonts w:ascii="Calibri" w:eastAsia="標楷體" w:hAnsi="Calibri" w:hint="eastAsia"/>
          <w:color w:val="C00000"/>
          <w:sz w:val="22"/>
          <w:szCs w:val="24"/>
        </w:rPr>
        <w:t>1</w:t>
      </w:r>
      <w:r w:rsidRPr="001D62F6">
        <w:rPr>
          <w:rFonts w:ascii="Calibri" w:eastAsia="標楷體" w:hAnsi="Calibri"/>
          <w:color w:val="C00000"/>
          <w:sz w:val="22"/>
          <w:szCs w:val="24"/>
        </w:rPr>
        <w:t>07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年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5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月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1</w:t>
      </w:r>
      <w:r w:rsidRPr="001D62F6">
        <w:rPr>
          <w:rFonts w:ascii="Calibri" w:eastAsia="標楷體" w:hAnsi="Calibri"/>
          <w:color w:val="C00000"/>
          <w:sz w:val="22"/>
          <w:szCs w:val="24"/>
        </w:rPr>
        <w:t>6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日管理學院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1</w:t>
      </w:r>
      <w:r w:rsidRPr="001D62F6">
        <w:rPr>
          <w:rFonts w:ascii="Calibri" w:eastAsia="標楷體" w:hAnsi="Calibri"/>
          <w:color w:val="C00000"/>
          <w:sz w:val="22"/>
          <w:szCs w:val="24"/>
        </w:rPr>
        <w:t>06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學年第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2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學期第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1</w:t>
      </w:r>
      <w:r w:rsidRPr="001D62F6">
        <w:rPr>
          <w:rFonts w:ascii="Calibri" w:eastAsia="標楷體" w:hAnsi="Calibri" w:hint="eastAsia"/>
          <w:color w:val="C00000"/>
          <w:sz w:val="22"/>
          <w:szCs w:val="24"/>
        </w:rPr>
        <w:t>次院務會議訂定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1559"/>
        <w:gridCol w:w="709"/>
        <w:gridCol w:w="3402"/>
      </w:tblGrid>
      <w:tr w:rsidR="00C6762D" w:rsidRPr="004256A8" w:rsidTr="000B7A74">
        <w:trPr>
          <w:trHeight w:val="686"/>
        </w:trPr>
        <w:tc>
          <w:tcPr>
            <w:tcW w:w="1413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6A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843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6A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6A8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職級</w:t>
            </w:r>
          </w:p>
        </w:tc>
        <w:tc>
          <w:tcPr>
            <w:tcW w:w="3402" w:type="dxa"/>
            <w:vAlign w:val="center"/>
          </w:tcPr>
          <w:p w:rsidR="00C6762D" w:rsidRPr="004256A8" w:rsidRDefault="00C6762D" w:rsidP="004256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76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□副教授</w:t>
            </w:r>
            <w:r w:rsidR="00197C6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C6762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□助理教授</w:t>
            </w:r>
          </w:p>
        </w:tc>
      </w:tr>
      <w:tr w:rsidR="00E44667" w:rsidRPr="004256A8" w:rsidTr="00E05FB7">
        <w:trPr>
          <w:trHeight w:val="1042"/>
        </w:trPr>
        <w:tc>
          <w:tcPr>
            <w:tcW w:w="1413" w:type="dxa"/>
            <w:vAlign w:val="center"/>
          </w:tcPr>
          <w:p w:rsidR="00E44667" w:rsidRPr="00E05FB7" w:rsidRDefault="00E44667" w:rsidP="00E446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FB7">
              <w:rPr>
                <w:rFonts w:ascii="標楷體" w:eastAsia="標楷體" w:hAnsi="標楷體" w:hint="eastAsia"/>
                <w:color w:val="000000" w:themeColor="text1"/>
                <w:szCs w:val="24"/>
              </w:rPr>
              <w:t>符合條件</w:t>
            </w:r>
          </w:p>
          <w:p w:rsidR="00E44667" w:rsidRPr="00E05FB7" w:rsidRDefault="00E44667" w:rsidP="00E446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FB7">
              <w:rPr>
                <w:rFonts w:ascii="Calibri" w:eastAsia="標楷體" w:hAnsi="Calibri" w:hint="eastAsia"/>
                <w:color w:val="000000" w:themeColor="text1"/>
                <w:szCs w:val="24"/>
              </w:rPr>
              <w:t>(</w:t>
            </w:r>
            <w:r w:rsidRPr="00E05FB7">
              <w:rPr>
                <w:rFonts w:ascii="Calibri" w:eastAsia="標楷體" w:hAnsi="Calibri" w:hint="eastAsia"/>
                <w:color w:val="000000" w:themeColor="text1"/>
                <w:szCs w:val="24"/>
              </w:rPr>
              <w:t>請</w:t>
            </w:r>
            <w:r w:rsidRPr="00E05FB7">
              <w:rPr>
                <w:rFonts w:ascii="Calibri" w:eastAsia="標楷體" w:hAnsi="Calibri" w:hint="eastAsia"/>
                <w:color w:val="000000" w:themeColor="text1"/>
                <w:szCs w:val="24"/>
              </w:rPr>
              <w:t>V</w:t>
            </w:r>
            <w:r w:rsidRPr="00E05FB7">
              <w:rPr>
                <w:rFonts w:ascii="Calibri" w:eastAsia="標楷體" w:hAnsi="Calibri" w:hint="eastAsia"/>
                <w:color w:val="000000" w:themeColor="text1"/>
                <w:szCs w:val="24"/>
              </w:rPr>
              <w:t>記</w:t>
            </w:r>
            <w:r w:rsidRPr="00E05FB7">
              <w:rPr>
                <w:rFonts w:ascii="Calibri" w:eastAsia="標楷體" w:hAnsi="Calibr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363" w:type="dxa"/>
            <w:gridSpan w:val="5"/>
            <w:vAlign w:val="center"/>
          </w:tcPr>
          <w:p w:rsidR="00197C6C" w:rsidRPr="00E05FB7" w:rsidRDefault="00197C6C" w:rsidP="00E05FB7">
            <w:pPr>
              <w:snapToGrid w:val="0"/>
              <w:spacing w:line="240" w:lineRule="atLeast"/>
              <w:ind w:left="200" w:rightChars="-142" w:right="-341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曾於最近</w:t>
            </w:r>
            <w:proofErr w:type="gramStart"/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三</w:t>
            </w:r>
            <w:proofErr w:type="gramEnd"/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年內獲</w:t>
            </w:r>
            <w:r w:rsidR="009F42C5" w:rsidRPr="009F42C5">
              <w:rPr>
                <w:rFonts w:ascii="標楷體" w:eastAsia="標楷體" w:hAnsi="標楷體" w:hint="eastAsia"/>
                <w:color w:val="C00000"/>
                <w:sz w:val="20"/>
                <w:szCs w:val="24"/>
              </w:rPr>
              <w:t>國科會/</w:t>
            </w:r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科技部</w:t>
            </w:r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年度專題研究計畫研究主持費共達</w:t>
            </w:r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兩</w:t>
            </w:r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次以上，且最近</w:t>
            </w:r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五</w:t>
            </w:r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年內有傑出表現者。(近___年___次)。</w:t>
            </w:r>
          </w:p>
          <w:p w:rsidR="00197C6C" w:rsidRPr="00E44667" w:rsidRDefault="00197C6C" w:rsidP="00E05FB7">
            <w:pPr>
              <w:snapToGrid w:val="0"/>
              <w:spacing w:line="240" w:lineRule="atLeast"/>
              <w:ind w:left="200" w:rightChars="-142" w:right="-341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E05FB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E05FB7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曾獲國內、外著名學術獎或在國際學術上有傑出貢獻者，且最近五年內有傑出表現者。</w:t>
            </w:r>
          </w:p>
        </w:tc>
      </w:tr>
      <w:tr w:rsidR="00E44667" w:rsidRPr="004256A8" w:rsidTr="000B7A74">
        <w:trPr>
          <w:trHeight w:val="454"/>
        </w:trPr>
        <w:tc>
          <w:tcPr>
            <w:tcW w:w="1413" w:type="dxa"/>
          </w:tcPr>
          <w:p w:rsidR="00E44667" w:rsidRPr="004256A8" w:rsidRDefault="00E44667" w:rsidP="00E446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56A8">
              <w:rPr>
                <w:rFonts w:ascii="Calibri" w:eastAsia="標楷體" w:hAnsi="Calibri" w:hint="eastAsia"/>
                <w:color w:val="000000" w:themeColor="text1"/>
                <w:szCs w:val="24"/>
              </w:rPr>
              <w:t>曾獲</w:t>
            </w:r>
            <w:r>
              <w:rPr>
                <w:rFonts w:ascii="Calibri" w:eastAsia="標楷體" w:hAnsi="Calibri" w:hint="eastAsia"/>
                <w:color w:val="000000" w:themeColor="text1"/>
                <w:szCs w:val="24"/>
              </w:rPr>
              <w:t>申請</w:t>
            </w:r>
            <w:r w:rsidRPr="004256A8">
              <w:rPr>
                <w:rFonts w:ascii="Calibri" w:eastAsia="標楷體" w:hAnsi="Calibri" w:hint="eastAsia"/>
                <w:color w:val="000000" w:themeColor="text1"/>
                <w:szCs w:val="24"/>
              </w:rPr>
              <w:t>獎項年度</w:t>
            </w:r>
          </w:p>
        </w:tc>
        <w:tc>
          <w:tcPr>
            <w:tcW w:w="8363" w:type="dxa"/>
            <w:gridSpan w:val="5"/>
            <w:vAlign w:val="center"/>
          </w:tcPr>
          <w:p w:rsidR="00E44667" w:rsidRPr="00C6762D" w:rsidRDefault="00E44667" w:rsidP="00E44667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   </w:t>
            </w:r>
            <w:r w:rsidRPr="004256A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有(獲獎年度：                          )</w:t>
            </w:r>
            <w:bookmarkStart w:id="0" w:name="_GoBack"/>
            <w:bookmarkEnd w:id="0"/>
          </w:p>
        </w:tc>
      </w:tr>
    </w:tbl>
    <w:p w:rsidR="008A5F77" w:rsidRPr="00E44667" w:rsidRDefault="008A5F77" w:rsidP="00E44667">
      <w:pPr>
        <w:snapToGrid w:val="0"/>
        <w:spacing w:line="0" w:lineRule="atLeast"/>
        <w:rPr>
          <w:sz w:val="16"/>
        </w:rPr>
      </w:pPr>
    </w:p>
    <w:tbl>
      <w:tblPr>
        <w:tblStyle w:val="a3"/>
        <w:tblW w:w="9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31"/>
        <w:gridCol w:w="1501"/>
        <w:gridCol w:w="1012"/>
        <w:gridCol w:w="1013"/>
        <w:gridCol w:w="1026"/>
        <w:gridCol w:w="1163"/>
        <w:gridCol w:w="994"/>
      </w:tblGrid>
      <w:tr w:rsidR="000B7A74" w:rsidRPr="00C46DAB" w:rsidTr="006354F3">
        <w:trPr>
          <w:trHeight w:val="20"/>
        </w:trPr>
        <w:tc>
          <w:tcPr>
            <w:tcW w:w="759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A74" w:rsidRPr="00C46DAB" w:rsidRDefault="000B7A74" w:rsidP="000B7A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項      目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A74" w:rsidRPr="00F1560E" w:rsidRDefault="000B7A74" w:rsidP="00F1560E">
            <w:pPr>
              <w:snapToGrid w:val="0"/>
              <w:ind w:leftChars="-27" w:left="2" w:rightChars="-33" w:right="-79" w:hangingChars="32" w:hanging="67"/>
              <w:jc w:val="center"/>
              <w:rPr>
                <w:rFonts w:ascii="標楷體" w:eastAsia="標楷體" w:hAnsi="標楷體"/>
                <w:color w:val="000000" w:themeColor="text1"/>
                <w:spacing w:val="-8"/>
                <w:w w:val="94"/>
              </w:rPr>
            </w:pPr>
            <w:r w:rsidRPr="00F1560E">
              <w:rPr>
                <w:rFonts w:ascii="標楷體" w:eastAsia="標楷體" w:hAnsi="標楷體" w:hint="eastAsia"/>
                <w:color w:val="000000" w:themeColor="text1"/>
                <w:spacing w:val="-8"/>
                <w:w w:val="94"/>
              </w:rPr>
              <w:t>申請人核算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0B7A74" w:rsidRPr="00F1560E" w:rsidRDefault="000B7A74" w:rsidP="00F1560E">
            <w:pPr>
              <w:snapToGrid w:val="0"/>
              <w:ind w:leftChars="-27" w:left="2" w:rightChars="-33" w:right="-79" w:hangingChars="32" w:hanging="67"/>
              <w:jc w:val="center"/>
              <w:rPr>
                <w:rFonts w:ascii="標楷體" w:eastAsia="標楷體" w:hAnsi="標楷體"/>
                <w:color w:val="000000" w:themeColor="text1"/>
                <w:spacing w:val="-8"/>
                <w:w w:val="94"/>
              </w:rPr>
            </w:pPr>
            <w:r w:rsidRPr="00F1560E">
              <w:rPr>
                <w:rFonts w:ascii="標楷體" w:eastAsia="標楷體" w:hAnsi="標楷體" w:hint="eastAsia"/>
                <w:color w:val="000000" w:themeColor="text1"/>
                <w:spacing w:val="-8"/>
                <w:w w:val="94"/>
              </w:rPr>
              <w:t>系所檢核</w:t>
            </w:r>
          </w:p>
        </w:tc>
      </w:tr>
      <w:tr w:rsidR="00F1560E" w:rsidRPr="00C46DAB" w:rsidTr="00504846">
        <w:trPr>
          <w:trHeight w:val="922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0E" w:rsidRDefault="00F1560E" w:rsidP="00F156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附表二</w:t>
            </w:r>
          </w:p>
          <w:p w:rsidR="00F1560E" w:rsidRPr="00C46DAB" w:rsidRDefault="00F1560E" w:rsidP="00F156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10年內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560E" w:rsidRPr="006D0765" w:rsidRDefault="00F1560E" w:rsidP="00F1560E">
            <w:pPr>
              <w:snapToGrid w:val="0"/>
              <w:spacing w:line="240" w:lineRule="atLeast"/>
              <w:ind w:rightChars="-8" w:right="-19"/>
              <w:rPr>
                <w:rFonts w:ascii="Calibri" w:eastAsia="標楷體" w:hAnsi="Calibri"/>
                <w:b/>
                <w:color w:val="000000" w:themeColor="text1"/>
              </w:rPr>
            </w:pPr>
            <w:r w:rsidRPr="006D0765">
              <w:rPr>
                <w:rFonts w:ascii="Calibri" w:eastAsia="標楷體" w:hAnsi="Calibri" w:hint="eastAsia"/>
                <w:b/>
                <w:color w:val="000000" w:themeColor="text1"/>
              </w:rPr>
              <w:t>高引用論文</w:t>
            </w:r>
          </w:p>
          <w:p w:rsidR="00F1560E" w:rsidRDefault="00F1560E" w:rsidP="000B7A74">
            <w:pPr>
              <w:snapToGrid w:val="0"/>
              <w:spacing w:line="240" w:lineRule="atLeast"/>
              <w:rPr>
                <w:rFonts w:ascii="Calibri" w:eastAsia="標楷體" w:hAnsi="Calibri"/>
                <w:color w:val="000000" w:themeColor="text1"/>
                <w:spacing w:val="-4"/>
                <w:w w:val="96"/>
              </w:rPr>
            </w:pPr>
            <w:r w:rsidRPr="00F1560E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10</w:t>
            </w:r>
            <w:r w:rsidRPr="00F1560E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年內被引用且均為第一作者或通訊作者</w:t>
            </w:r>
          </w:p>
          <w:p w:rsidR="00403573" w:rsidRDefault="00403573" w:rsidP="00403573">
            <w:pPr>
              <w:snapToGrid w:val="0"/>
              <w:spacing w:line="240" w:lineRule="atLeast"/>
              <w:rPr>
                <w:rFonts w:ascii="Calibri" w:eastAsia="標楷體" w:hAnsi="Calibri"/>
                <w:color w:val="FF0000"/>
                <w:spacing w:val="-4"/>
                <w:w w:val="96"/>
              </w:rPr>
            </w:pPr>
          </w:p>
          <w:p w:rsidR="000B7A74" w:rsidRPr="00F1560E" w:rsidRDefault="000B7A74" w:rsidP="00403573">
            <w:pPr>
              <w:snapToGrid w:val="0"/>
              <w:spacing w:line="240" w:lineRule="atLeast"/>
              <w:rPr>
                <w:rFonts w:ascii="Calibri" w:eastAsia="標楷體" w:hAnsi="Calibri"/>
                <w:color w:val="000000" w:themeColor="text1"/>
                <w:spacing w:val="-4"/>
                <w:w w:val="96"/>
              </w:rPr>
            </w:pPr>
            <w:r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資料庫</w:t>
            </w:r>
            <w:r w:rsidR="00403573"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來源</w:t>
            </w:r>
            <w:r w:rsidR="001154C6"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：</w:t>
            </w:r>
            <w:r w:rsidR="00403573" w:rsidRPr="00E05FB7">
              <w:rPr>
                <w:rFonts w:ascii="Calibri" w:eastAsia="標楷體" w:hAnsi="Calibri"/>
                <w:color w:val="000000" w:themeColor="text1"/>
                <w:spacing w:val="-4"/>
                <w:w w:val="96"/>
              </w:rPr>
              <w:br/>
            </w:r>
            <w:r w:rsidR="00403573"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限</w:t>
            </w:r>
            <w:r w:rsidR="001154C6"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W</w:t>
            </w:r>
            <w:r w:rsidR="00403573" w:rsidRPr="00E05FB7">
              <w:rPr>
                <w:rFonts w:ascii="Calibri" w:eastAsia="標楷體" w:hAnsi="Calibri"/>
                <w:color w:val="000000" w:themeColor="text1"/>
                <w:spacing w:val="-4"/>
                <w:w w:val="96"/>
              </w:rPr>
              <w:t>OS</w:t>
            </w:r>
            <w:r w:rsidR="00403573" w:rsidRPr="00E05FB7">
              <w:rPr>
                <w:rFonts w:ascii="Calibri" w:eastAsia="標楷體" w:hAnsi="Calibri" w:hint="eastAsia"/>
                <w:color w:val="000000" w:themeColor="text1"/>
                <w:spacing w:val="-4"/>
                <w:w w:val="96"/>
              </w:rPr>
              <w:t>、</w:t>
            </w:r>
            <w:r w:rsidR="001154C6" w:rsidRPr="00E05FB7">
              <w:rPr>
                <w:rFonts w:ascii="Calibri" w:eastAsia="標楷體" w:hAnsi="Calibri"/>
                <w:color w:val="000000" w:themeColor="text1"/>
              </w:rPr>
              <w:t>Google scholar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0E" w:rsidRPr="00C46DAB" w:rsidRDefault="00F1560E" w:rsidP="00F156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總引用次數達10次以上者之論文篇數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0E" w:rsidRPr="001154C6" w:rsidRDefault="001154C6" w:rsidP="00504846">
            <w:pPr>
              <w:jc w:val="both"/>
              <w:rPr>
                <w:rFonts w:eastAsia="標楷體" w:cstheme="minorHAnsi"/>
                <w:color w:val="000000" w:themeColor="text1"/>
                <w:sz w:val="18"/>
              </w:rPr>
            </w:pPr>
            <w:r w:rsidRPr="001154C6">
              <w:rPr>
                <w:rFonts w:eastAsia="標楷體" w:cstheme="minorHAnsi"/>
                <w:color w:val="000000" w:themeColor="text1"/>
                <w:sz w:val="18"/>
              </w:rPr>
              <w:t>W</w:t>
            </w:r>
            <w:r w:rsidRPr="001154C6">
              <w:rPr>
                <w:rFonts w:eastAsia="標楷體" w:cstheme="minorHAnsi"/>
                <w:color w:val="000000" w:themeColor="text1"/>
                <w:sz w:val="18"/>
              </w:rPr>
              <w:t>：</w:t>
            </w:r>
          </w:p>
          <w:p w:rsidR="001154C6" w:rsidRPr="001154C6" w:rsidRDefault="001154C6" w:rsidP="00504846">
            <w:pPr>
              <w:jc w:val="both"/>
              <w:rPr>
                <w:rFonts w:eastAsia="標楷體" w:cstheme="minorHAnsi"/>
                <w:color w:val="000000" w:themeColor="text1"/>
                <w:sz w:val="18"/>
              </w:rPr>
            </w:pPr>
            <w:r w:rsidRPr="001154C6">
              <w:rPr>
                <w:rFonts w:eastAsia="標楷體" w:cstheme="minorHAnsi"/>
                <w:color w:val="000000" w:themeColor="text1"/>
                <w:sz w:val="18"/>
              </w:rPr>
              <w:t>G</w:t>
            </w:r>
            <w:r w:rsidRPr="001154C6">
              <w:rPr>
                <w:rFonts w:eastAsia="標楷體" w:cstheme="minorHAnsi"/>
                <w:color w:val="000000" w:themeColor="text1"/>
                <w:sz w:val="18"/>
              </w:rPr>
              <w:t>：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0E" w:rsidRPr="00C46DAB" w:rsidRDefault="00F1560E" w:rsidP="00F156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504846">
        <w:trPr>
          <w:trHeight w:val="922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引用次數加總值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1154C6" w:rsidRDefault="001154C6" w:rsidP="00504846">
            <w:pPr>
              <w:jc w:val="both"/>
              <w:rPr>
                <w:rFonts w:eastAsia="標楷體" w:cstheme="minorHAnsi"/>
                <w:color w:val="000000" w:themeColor="text1"/>
                <w:sz w:val="18"/>
              </w:rPr>
            </w:pPr>
            <w:r w:rsidRPr="001154C6">
              <w:rPr>
                <w:rFonts w:eastAsia="標楷體" w:cstheme="minorHAnsi"/>
                <w:color w:val="000000" w:themeColor="text1"/>
                <w:sz w:val="18"/>
              </w:rPr>
              <w:t>W</w:t>
            </w:r>
            <w:r w:rsidRPr="001154C6">
              <w:rPr>
                <w:rFonts w:eastAsia="標楷體" w:cstheme="minorHAnsi"/>
                <w:color w:val="000000" w:themeColor="text1"/>
                <w:sz w:val="18"/>
              </w:rPr>
              <w:t>：</w:t>
            </w:r>
          </w:p>
          <w:p w:rsidR="001154C6" w:rsidRPr="001154C6" w:rsidRDefault="001154C6" w:rsidP="00504846">
            <w:pPr>
              <w:jc w:val="both"/>
              <w:rPr>
                <w:rFonts w:eastAsia="標楷體" w:cstheme="minorHAnsi"/>
                <w:color w:val="000000" w:themeColor="text1"/>
                <w:sz w:val="18"/>
              </w:rPr>
            </w:pPr>
            <w:r w:rsidRPr="001154C6">
              <w:rPr>
                <w:rFonts w:eastAsia="標楷體" w:cstheme="minorHAnsi"/>
                <w:color w:val="000000" w:themeColor="text1"/>
                <w:sz w:val="18"/>
              </w:rPr>
              <w:t>G</w:t>
            </w:r>
            <w:r w:rsidRPr="001154C6">
              <w:rPr>
                <w:rFonts w:eastAsia="標楷體" w:cstheme="minorHAnsi"/>
                <w:color w:val="000000" w:themeColor="text1"/>
                <w:sz w:val="18"/>
              </w:rPr>
              <w:t>：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401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附表三</w:t>
            </w:r>
          </w:p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5年內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國際期刊</w:t>
            </w:r>
          </w:p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論文篇數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581A41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  <w:t>第一作者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 w:val="22"/>
              </w:rPr>
            </w:pPr>
            <w:r w:rsidRPr="00581A41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  <w:t>通訊作者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 w:val="22"/>
              </w:rPr>
            </w:pPr>
            <w:r w:rsidRPr="00581A41">
              <w:rPr>
                <w:rFonts w:ascii="標楷體" w:eastAsia="標楷體" w:hAnsi="標楷體" w:cs="Times New Roman" w:hint="eastAsia"/>
                <w:color w:val="000000" w:themeColor="text1"/>
                <w:w w:val="90"/>
                <w:sz w:val="22"/>
              </w:rPr>
              <w:t>其他</w:t>
            </w:r>
            <w:r w:rsidRPr="00581A41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  <w:t>作者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246184" w:rsidRDefault="001154C6" w:rsidP="001154C6">
            <w:pPr>
              <w:rPr>
                <w:rFonts w:eastAsia="標楷體"/>
                <w:color w:val="000000" w:themeColor="text1"/>
              </w:rPr>
            </w:pPr>
            <w:r w:rsidRPr="00246184">
              <w:rPr>
                <w:rFonts w:eastAsia="標楷體"/>
                <w:color w:val="000000" w:themeColor="text1"/>
              </w:rPr>
              <w:t>SSCI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617892" w:rsidRDefault="001154C6" w:rsidP="001154C6">
            <w:pPr>
              <w:jc w:val="center"/>
              <w:rPr>
                <w:rFonts w:ascii="標楷體" w:eastAsia="標楷體" w:hAnsi="標楷體"/>
                <w:color w:val="0070C0"/>
                <w:w w:val="9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617892" w:rsidRDefault="001154C6" w:rsidP="001154C6">
            <w:pPr>
              <w:jc w:val="center"/>
              <w:rPr>
                <w:rFonts w:ascii="標楷體" w:eastAsia="標楷體" w:hAnsi="標楷體"/>
                <w:color w:val="0070C0"/>
                <w:w w:val="9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617892" w:rsidRDefault="001154C6" w:rsidP="001154C6">
            <w:pPr>
              <w:jc w:val="center"/>
              <w:rPr>
                <w:rFonts w:ascii="標楷體" w:eastAsia="標楷體" w:hAnsi="標楷體" w:cs="Times New Roman"/>
                <w:color w:val="0070C0"/>
                <w:w w:val="9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617892" w:rsidRDefault="001154C6" w:rsidP="001154C6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246184" w:rsidRDefault="001154C6" w:rsidP="001154C6">
            <w:pPr>
              <w:rPr>
                <w:rFonts w:eastAsia="標楷體"/>
                <w:color w:val="000000" w:themeColor="text1"/>
              </w:rPr>
            </w:pPr>
            <w:r w:rsidRPr="00246184">
              <w:rPr>
                <w:rFonts w:eastAsia="標楷體"/>
                <w:color w:val="000000" w:themeColor="text1"/>
              </w:rPr>
              <w:t>SCI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E44667" w:rsidRDefault="001154C6" w:rsidP="001154C6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</w:pP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TSSCI</w:t>
            </w: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、</w:t>
            </w:r>
            <w:proofErr w:type="spellStart"/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EconLit</w:t>
            </w:r>
            <w:proofErr w:type="spellEnd"/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br/>
              <w:t>ABI</w:t>
            </w: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、</w:t>
            </w: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FLI</w:t>
            </w: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、</w:t>
            </w:r>
            <w:r w:rsidRPr="00E44667">
              <w:rPr>
                <w:rFonts w:eastAsia="標楷體"/>
                <w:color w:val="000000" w:themeColor="text1"/>
                <w:spacing w:val="-4"/>
                <w:w w:val="110"/>
                <w:sz w:val="18"/>
                <w:szCs w:val="20"/>
              </w:rPr>
              <w:t>EI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246184" w:rsidRDefault="001154C6" w:rsidP="001154C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其他</w:t>
            </w:r>
            <w:r>
              <w:rPr>
                <w:rFonts w:eastAsia="標楷體" w:hint="eastAsia"/>
                <w:color w:val="000000" w:themeColor="text1"/>
              </w:rPr>
              <w:t xml:space="preserve"> PRJ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581A41" w:rsidRDefault="001154C6" w:rsidP="001154C6">
            <w:pPr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18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專書著作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18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0B7A74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015A61">
              <w:rPr>
                <w:rFonts w:ascii="標楷體" w:eastAsia="標楷體" w:hAnsi="標楷體" w:hint="eastAsia"/>
                <w:color w:val="000000" w:themeColor="text1"/>
              </w:rPr>
              <w:t>專書章節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180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附表四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5年內件數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專利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技術移轉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著作授權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其它協助產業技術發展具體績效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846" w:rsidRPr="00C46DAB" w:rsidTr="001154C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504846" w:rsidRDefault="00504846" w:rsidP="00504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DAB">
              <w:rPr>
                <w:rFonts w:ascii="標楷體" w:eastAsia="標楷體" w:hAnsi="標楷體" w:hint="eastAsia"/>
                <w:color w:val="000000" w:themeColor="text1"/>
              </w:rPr>
              <w:t>附表五</w:t>
            </w:r>
          </w:p>
          <w:p w:rsidR="00504846" w:rsidRPr="00C46DAB" w:rsidRDefault="00504846" w:rsidP="00504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5年內件數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273A2C" w:rsidRDefault="00504846" w:rsidP="005048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3A2C">
              <w:rPr>
                <w:rFonts w:ascii="標楷體" w:eastAsia="標楷體" w:hAnsi="標楷體" w:hint="eastAsia"/>
                <w:color w:val="000000" w:themeColor="text1"/>
              </w:rPr>
              <w:t>執行中及申請中之研究計畫</w:t>
            </w:r>
          </w:p>
          <w:p w:rsidR="00504846" w:rsidRPr="00273A2C" w:rsidRDefault="00504846" w:rsidP="005048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3A2C">
              <w:rPr>
                <w:rFonts w:ascii="標楷體" w:eastAsia="標楷體" w:hAnsi="標楷體" w:hint="eastAsia"/>
                <w:color w:val="000000" w:themeColor="text1"/>
              </w:rPr>
              <w:t>(多年期及整合型計畫子計畫每年算一件)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846" w:rsidRPr="00C46DAB" w:rsidTr="001154C6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4846" w:rsidRPr="00273A2C" w:rsidRDefault="00504846" w:rsidP="00504846">
            <w:pPr>
              <w:rPr>
                <w:rFonts w:ascii="標楷體" w:eastAsia="標楷體" w:hAnsi="標楷體"/>
                <w:color w:val="000000" w:themeColor="text1"/>
              </w:rPr>
            </w:pPr>
            <w:r w:rsidRPr="00273A2C">
              <w:rPr>
                <w:rFonts w:ascii="標楷體" w:eastAsia="標楷體" w:hAnsi="標楷體" w:hint="eastAsia"/>
                <w:color w:val="000000" w:themeColor="text1"/>
              </w:rPr>
              <w:t xml:space="preserve">近5年建教計畫提列行政管理費 </w:t>
            </w:r>
            <w:r w:rsidRPr="00273A2C">
              <w:rPr>
                <w:rFonts w:ascii="標楷體" w:eastAsia="標楷體" w:hAnsi="標楷體" w:hint="eastAsia"/>
                <w:b/>
                <w:color w:val="000000" w:themeColor="text1"/>
              </w:rPr>
              <w:t>件數</w:t>
            </w:r>
            <w:r w:rsidRPr="00273A2C">
              <w:rPr>
                <w:rFonts w:ascii="標楷體" w:eastAsia="標楷體" w:hAnsi="標楷體" w:hint="eastAsia"/>
                <w:color w:val="000000" w:themeColor="text1"/>
                <w:spacing w:val="-8"/>
                <w:w w:val="90"/>
                <w:sz w:val="22"/>
              </w:rPr>
              <w:t>(依本校學術研發服務網)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84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4846" w:rsidRPr="00273A2C" w:rsidRDefault="00504846" w:rsidP="00504846">
            <w:pPr>
              <w:rPr>
                <w:rFonts w:ascii="標楷體" w:eastAsia="標楷體" w:hAnsi="標楷體"/>
                <w:color w:val="000000" w:themeColor="text1"/>
              </w:rPr>
            </w:pPr>
            <w:r w:rsidRPr="00273A2C">
              <w:rPr>
                <w:rFonts w:ascii="標楷體" w:eastAsia="標楷體" w:hAnsi="標楷體" w:hint="eastAsia"/>
                <w:color w:val="000000" w:themeColor="text1"/>
              </w:rPr>
              <w:t xml:space="preserve">近5年建教計畫提列行政管理費 </w:t>
            </w:r>
            <w:r w:rsidRPr="00273A2C"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  <w:r w:rsidRPr="00273A2C">
              <w:rPr>
                <w:rFonts w:ascii="標楷體" w:eastAsia="標楷體" w:hAnsi="標楷體" w:hint="eastAsia"/>
                <w:color w:val="000000" w:themeColor="text1"/>
                <w:spacing w:val="-8"/>
                <w:w w:val="90"/>
                <w:sz w:val="22"/>
              </w:rPr>
              <w:t>(依本校學術研發服務網)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846" w:rsidRPr="00C46DAB" w:rsidRDefault="00504846" w:rsidP="00504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2B5090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2B5090">
              <w:rPr>
                <w:rFonts w:ascii="標楷體" w:eastAsia="標楷體" w:hAnsi="標楷體" w:hint="eastAsia"/>
                <w:color w:val="000000" w:themeColor="text1"/>
              </w:rPr>
              <w:t>獲本校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教學特優</w:t>
            </w:r>
            <w:r w:rsidRPr="002B5090">
              <w:rPr>
                <w:rFonts w:ascii="標楷體" w:eastAsia="標楷體" w:hAnsi="標楷體" w:hint="eastAsia"/>
                <w:color w:val="000000" w:themeColor="text1"/>
              </w:rPr>
              <w:t>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次數(獲獎年度：                 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54C6" w:rsidRPr="002B5090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2B5090">
              <w:rPr>
                <w:rFonts w:ascii="標楷體" w:eastAsia="標楷體" w:hAnsi="標楷體" w:hint="eastAsia"/>
                <w:color w:val="000000" w:themeColor="text1"/>
              </w:rPr>
              <w:t>獲本校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服務特優獎次數(獲獎年度：                 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154C6" w:rsidRPr="00C46DAB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154C6" w:rsidRPr="002B5090" w:rsidRDefault="001154C6" w:rsidP="001154C6">
            <w:pPr>
              <w:rPr>
                <w:rFonts w:ascii="標楷體" w:eastAsia="標楷體" w:hAnsi="標楷體"/>
                <w:color w:val="000000" w:themeColor="text1"/>
              </w:rPr>
            </w:pPr>
            <w:r w:rsidRPr="002B5090">
              <w:rPr>
                <w:rFonts w:ascii="標楷體" w:eastAsia="標楷體" w:hAnsi="標楷體" w:hint="eastAsia"/>
                <w:color w:val="000000" w:themeColor="text1"/>
              </w:rPr>
              <w:t>獲本校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產學合作特優獎次數(獲獎年度：             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4C6" w:rsidRPr="00C46DAB" w:rsidTr="001154C6">
        <w:trPr>
          <w:trHeight w:val="106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1154C6" w:rsidRPr="00C46DAB" w:rsidRDefault="001154C6" w:rsidP="001154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填表說明</w:t>
            </w:r>
          </w:p>
        </w:tc>
        <w:tc>
          <w:tcPr>
            <w:tcW w:w="8340" w:type="dxa"/>
            <w:gridSpan w:val="7"/>
            <w:tcBorders>
              <w:top w:val="single" w:sz="12" w:space="0" w:color="auto"/>
            </w:tcBorders>
          </w:tcPr>
          <w:p w:rsidR="001154C6" w:rsidRDefault="001154C6" w:rsidP="001154C6">
            <w:pPr>
              <w:ind w:left="213" w:hangingChars="97" w:hanging="213"/>
              <w:jc w:val="both"/>
              <w:rPr>
                <w:rFonts w:ascii="Calibri" w:eastAsia="標楷體" w:hAnsi="Calibri"/>
                <w:color w:val="000000" w:themeColor="text1"/>
                <w:sz w:val="22"/>
                <w:szCs w:val="24"/>
              </w:rPr>
            </w:pP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1.</w:t>
            </w:r>
            <w:r w:rsidRPr="00F1560E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申請</w:t>
            </w:r>
            <w:r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送院審查應檢附本表，並置於申請人所有表件之首頁。</w:t>
            </w:r>
          </w:p>
          <w:p w:rsidR="001154C6" w:rsidRPr="00C46DAB" w:rsidRDefault="001154C6" w:rsidP="001154C6">
            <w:pPr>
              <w:ind w:left="213" w:hangingChars="97" w:hanging="213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2.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「最近五年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(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含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)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內」、「最近十年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(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含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)</w:t>
            </w:r>
            <w:r w:rsidRPr="00C6762D"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內」起計方式比照教師資格送審規定，以起聘日往回逆算五年或十年</w:t>
            </w:r>
            <w:r>
              <w:rPr>
                <w:rFonts w:ascii="Calibri" w:eastAsia="標楷體" w:hAnsi="Calibri" w:hint="eastAsia"/>
                <w:color w:val="000000" w:themeColor="text1"/>
                <w:sz w:val="22"/>
                <w:szCs w:val="24"/>
              </w:rPr>
              <w:t>。</w:t>
            </w:r>
          </w:p>
        </w:tc>
      </w:tr>
    </w:tbl>
    <w:p w:rsidR="006354F3" w:rsidRPr="00E44667" w:rsidRDefault="006354F3" w:rsidP="00E44667">
      <w:pPr>
        <w:snapToGrid w:val="0"/>
        <w:spacing w:line="0" w:lineRule="atLeast"/>
        <w:rPr>
          <w:sz w:val="16"/>
        </w:rPr>
      </w:pPr>
    </w:p>
    <w:tbl>
      <w:tblPr>
        <w:tblStyle w:val="a3"/>
        <w:tblW w:w="9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468"/>
        <w:gridCol w:w="1417"/>
        <w:gridCol w:w="3473"/>
      </w:tblGrid>
      <w:tr w:rsidR="00C6762D" w:rsidRPr="00C46DAB" w:rsidTr="00617892">
        <w:trPr>
          <w:trHeight w:val="1091"/>
        </w:trPr>
        <w:tc>
          <w:tcPr>
            <w:tcW w:w="1415" w:type="dxa"/>
            <w:vAlign w:val="center"/>
          </w:tcPr>
          <w:p w:rsidR="00C6762D" w:rsidRPr="00C46DAB" w:rsidRDefault="00C6762D" w:rsidP="00C676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送審人</w:t>
            </w:r>
          </w:p>
        </w:tc>
        <w:tc>
          <w:tcPr>
            <w:tcW w:w="3468" w:type="dxa"/>
            <w:vAlign w:val="bottom"/>
          </w:tcPr>
          <w:p w:rsidR="00C6762D" w:rsidRPr="00C46DAB" w:rsidRDefault="00C6762D" w:rsidP="00617892">
            <w:pPr>
              <w:spacing w:afterLines="50" w:after="18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Pr="00C6762D">
              <w:rPr>
                <w:rFonts w:ascii="標楷體" w:eastAsia="標楷體" w:hAnsi="標楷體" w:hint="eastAsia"/>
                <w:color w:val="000000" w:themeColor="text1"/>
                <w:sz w:val="20"/>
              </w:rPr>
              <w:t>簽章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日</w:t>
            </w:r>
          </w:p>
        </w:tc>
        <w:tc>
          <w:tcPr>
            <w:tcW w:w="1417" w:type="dxa"/>
            <w:vAlign w:val="center"/>
          </w:tcPr>
          <w:p w:rsidR="00C6762D" w:rsidRPr="00C46DAB" w:rsidRDefault="00C6762D" w:rsidP="00C676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23A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系所主管</w:t>
            </w:r>
          </w:p>
        </w:tc>
        <w:tc>
          <w:tcPr>
            <w:tcW w:w="3473" w:type="dxa"/>
            <w:vAlign w:val="bottom"/>
          </w:tcPr>
          <w:p w:rsidR="00C6762D" w:rsidRPr="00C46DAB" w:rsidRDefault="00C6762D" w:rsidP="00617892">
            <w:pPr>
              <w:spacing w:afterLines="50" w:after="18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Pr="00C6762D">
              <w:rPr>
                <w:rFonts w:ascii="標楷體" w:eastAsia="標楷體" w:hAnsi="標楷體" w:hint="eastAsia"/>
                <w:color w:val="000000" w:themeColor="text1"/>
                <w:sz w:val="20"/>
              </w:rPr>
              <w:t>簽章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7723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日</w:t>
            </w:r>
          </w:p>
        </w:tc>
      </w:tr>
    </w:tbl>
    <w:p w:rsidR="00F1560E" w:rsidRPr="001D62F6" w:rsidRDefault="00F1560E" w:rsidP="001D62F6">
      <w:pPr>
        <w:ind w:left="213" w:hangingChars="97" w:hanging="213"/>
        <w:jc w:val="both"/>
        <w:rPr>
          <w:rFonts w:ascii="Calibri" w:eastAsia="標楷體" w:hAnsi="Calibri"/>
          <w:color w:val="000000" w:themeColor="text1"/>
          <w:sz w:val="22"/>
          <w:szCs w:val="24"/>
        </w:rPr>
      </w:pPr>
    </w:p>
    <w:sectPr w:rsidR="00F1560E" w:rsidRPr="001D62F6" w:rsidSect="00197C6C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3B" w:rsidRDefault="00CD273B" w:rsidP="00B62488">
      <w:r>
        <w:separator/>
      </w:r>
    </w:p>
  </w:endnote>
  <w:endnote w:type="continuationSeparator" w:id="0">
    <w:p w:rsidR="00CD273B" w:rsidRDefault="00CD273B" w:rsidP="00B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砎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3B" w:rsidRDefault="00CD273B" w:rsidP="00B62488">
      <w:r>
        <w:separator/>
      </w:r>
    </w:p>
  </w:footnote>
  <w:footnote w:type="continuationSeparator" w:id="0">
    <w:p w:rsidR="00CD273B" w:rsidRDefault="00CD273B" w:rsidP="00B6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B93"/>
    <w:multiLevelType w:val="hybridMultilevel"/>
    <w:tmpl w:val="D23CCC90"/>
    <w:lvl w:ilvl="0" w:tplc="B936EF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7E5BB5"/>
    <w:multiLevelType w:val="multilevel"/>
    <w:tmpl w:val="804EC6D4"/>
    <w:lvl w:ilvl="0">
      <w:start w:val="2"/>
      <w:numFmt w:val="bullet"/>
      <w:lvlText w:val=""/>
      <w:lvlJc w:val="left"/>
      <w:pPr>
        <w:tabs>
          <w:tab w:val="num" w:pos="514"/>
        </w:tabs>
        <w:ind w:left="514" w:hanging="420"/>
      </w:pPr>
      <w:rPr>
        <w:rFonts w:ascii="Wingdings 2" w:hAnsi="Wingdings 2" w:hint="default"/>
      </w:rPr>
    </w:lvl>
    <w:lvl w:ilvl="1">
      <w:start w:val="1"/>
      <w:numFmt w:val="bullet"/>
      <w:lvlText w:val=""/>
      <w:lvlJc w:val="left"/>
      <w:pPr>
        <w:tabs>
          <w:tab w:val="num" w:pos="905"/>
        </w:tabs>
        <w:ind w:left="905" w:hanging="480"/>
      </w:pPr>
      <w:rPr>
        <w:rFonts w:ascii="Wingdings 2" w:hAnsi="Wingdings 2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A"/>
    <w:rsid w:val="00015A61"/>
    <w:rsid w:val="00030B6E"/>
    <w:rsid w:val="0004475B"/>
    <w:rsid w:val="000609FC"/>
    <w:rsid w:val="00075BA6"/>
    <w:rsid w:val="0008697D"/>
    <w:rsid w:val="000B7A74"/>
    <w:rsid w:val="001154C6"/>
    <w:rsid w:val="00197C6C"/>
    <w:rsid w:val="001D62F6"/>
    <w:rsid w:val="001E3A3B"/>
    <w:rsid w:val="00246184"/>
    <w:rsid w:val="00246C55"/>
    <w:rsid w:val="00273A2C"/>
    <w:rsid w:val="002B338D"/>
    <w:rsid w:val="002B5090"/>
    <w:rsid w:val="002C60A0"/>
    <w:rsid w:val="00317ED6"/>
    <w:rsid w:val="00347C93"/>
    <w:rsid w:val="003B4D5D"/>
    <w:rsid w:val="00403573"/>
    <w:rsid w:val="0040541C"/>
    <w:rsid w:val="004256A8"/>
    <w:rsid w:val="00436445"/>
    <w:rsid w:val="004A02C1"/>
    <w:rsid w:val="00504846"/>
    <w:rsid w:val="005410F6"/>
    <w:rsid w:val="00581A41"/>
    <w:rsid w:val="005A5BCA"/>
    <w:rsid w:val="005B2A26"/>
    <w:rsid w:val="00617892"/>
    <w:rsid w:val="006354F3"/>
    <w:rsid w:val="00660EA5"/>
    <w:rsid w:val="006A2CAA"/>
    <w:rsid w:val="006D0765"/>
    <w:rsid w:val="00725B33"/>
    <w:rsid w:val="007441B2"/>
    <w:rsid w:val="00822E0F"/>
    <w:rsid w:val="008A49EA"/>
    <w:rsid w:val="008A5F77"/>
    <w:rsid w:val="008D6D85"/>
    <w:rsid w:val="0093246D"/>
    <w:rsid w:val="00946613"/>
    <w:rsid w:val="009F42C5"/>
    <w:rsid w:val="009F63E3"/>
    <w:rsid w:val="00AF2DDC"/>
    <w:rsid w:val="00B41845"/>
    <w:rsid w:val="00B62488"/>
    <w:rsid w:val="00B858EC"/>
    <w:rsid w:val="00BD545A"/>
    <w:rsid w:val="00BD6FDF"/>
    <w:rsid w:val="00C33E88"/>
    <w:rsid w:val="00C46DAB"/>
    <w:rsid w:val="00C6762D"/>
    <w:rsid w:val="00CA08CF"/>
    <w:rsid w:val="00CD273B"/>
    <w:rsid w:val="00D053AA"/>
    <w:rsid w:val="00D05C36"/>
    <w:rsid w:val="00D2713B"/>
    <w:rsid w:val="00D315FF"/>
    <w:rsid w:val="00D93B7A"/>
    <w:rsid w:val="00E05FB7"/>
    <w:rsid w:val="00E44667"/>
    <w:rsid w:val="00E74F27"/>
    <w:rsid w:val="00EC5FD0"/>
    <w:rsid w:val="00F12457"/>
    <w:rsid w:val="00F1560E"/>
    <w:rsid w:val="00F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21C1"/>
  <w15:docId w15:val="{539B3E48-2E1A-46C9-8A44-313EF7B0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4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4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488"/>
    <w:rPr>
      <w:sz w:val="20"/>
      <w:szCs w:val="20"/>
    </w:rPr>
  </w:style>
  <w:style w:type="paragraph" w:styleId="a8">
    <w:name w:val="List Paragraph"/>
    <w:basedOn w:val="a"/>
    <w:uiPriority w:val="34"/>
    <w:qFormat/>
    <w:rsid w:val="00C676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464</Characters>
  <Application>Microsoft Office Word</Application>
  <DocSecurity>0</DocSecurity>
  <Lines>17</Lines>
  <Paragraphs>17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  SFJ</dc:creator>
  <cp:lastModifiedBy>中興大學徐鳳珠</cp:lastModifiedBy>
  <cp:revision>7</cp:revision>
  <dcterms:created xsi:type="dcterms:W3CDTF">2018-05-16T09:00:00Z</dcterms:created>
  <dcterms:modified xsi:type="dcterms:W3CDTF">2024-03-06T03:25:00Z</dcterms:modified>
</cp:coreProperties>
</file>